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4159"/>
        <w:gridCol w:w="2347"/>
      </w:tblGrid>
      <w:tr w:rsidR="001834FC" w14:paraId="12333A39" w14:textId="77777777" w:rsidTr="00677C2D">
        <w:trPr>
          <w:trHeight w:val="1134"/>
          <w:jc w:val="center"/>
        </w:trPr>
        <w:tc>
          <w:tcPr>
            <w:tcW w:w="2189" w:type="dxa"/>
            <w:shd w:val="clear" w:color="auto" w:fill="auto"/>
          </w:tcPr>
          <w:p w14:paraId="7C52A4D4" w14:textId="4AD29CDD" w:rsidR="001834FC" w:rsidRDefault="00677C2D" w:rsidP="001834FC">
            <w:pPr>
              <w:spacing w:line="380" w:lineRule="atLeas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CD8A510" wp14:editId="18ED9C58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133985</wp:posOffset>
                  </wp:positionV>
                  <wp:extent cx="1953772" cy="816866"/>
                  <wp:effectExtent l="0" t="0" r="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772" cy="81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098A49F0" w14:textId="2F868C46" w:rsidR="001834FC" w:rsidRDefault="001834FC" w:rsidP="00E50EFC">
            <w:pPr>
              <w:spacing w:line="380" w:lineRule="atLeast"/>
              <w:jc w:val="center"/>
            </w:pPr>
            <w:r>
              <w:rPr>
                <w:b/>
                <w:sz w:val="22"/>
                <w:szCs w:val="22"/>
              </w:rPr>
              <w:t xml:space="preserve">MODULO DI RICHIESTA ANALISI PER </w:t>
            </w:r>
            <w:r w:rsidR="001C2CCD">
              <w:rPr>
                <w:b/>
                <w:sz w:val="22"/>
                <w:szCs w:val="22"/>
              </w:rPr>
              <w:t>ACQUE REFLUE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AAB7715" w14:textId="016507CC" w:rsidR="001834FC" w:rsidRDefault="001834FC" w:rsidP="00E50EFC">
            <w:pPr>
              <w:spacing w:line="240" w:lineRule="atLeast"/>
              <w:jc w:val="center"/>
            </w:pPr>
            <w:r>
              <w:t>MO_01</w:t>
            </w:r>
            <w:r w:rsidR="001C2CCD">
              <w:t>3</w:t>
            </w:r>
          </w:p>
          <w:p w14:paraId="40017005" w14:textId="05DEAA3A" w:rsidR="001834FC" w:rsidRDefault="001834FC" w:rsidP="00E50EFC">
            <w:pPr>
              <w:spacing w:line="240" w:lineRule="atLeast"/>
              <w:jc w:val="center"/>
            </w:pPr>
            <w:r>
              <w:t xml:space="preserve">Rev.0 del </w:t>
            </w:r>
            <w:r w:rsidR="00D20660">
              <w:t>28</w:t>
            </w:r>
            <w:r>
              <w:t>/10/21</w:t>
            </w:r>
          </w:p>
        </w:tc>
      </w:tr>
    </w:tbl>
    <w:p w14:paraId="524D5E58" w14:textId="77777777" w:rsidR="001834FC" w:rsidRDefault="001834FC" w:rsidP="001834FC">
      <w:pPr>
        <w:spacing w:line="480" w:lineRule="auto"/>
        <w:rPr>
          <w:rFonts w:ascii="Garamond" w:hAnsi="Garamond"/>
          <w:sz w:val="22"/>
          <w:szCs w:val="22"/>
        </w:rPr>
      </w:pPr>
    </w:p>
    <w:p w14:paraId="3FD2234B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Nominativo del tecnico (o ditta) campionatore _________________________________________________</w:t>
      </w:r>
    </w:p>
    <w:p w14:paraId="7BA0B847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Descrizione del campione: ________________________________________________________________</w:t>
      </w:r>
    </w:p>
    <w:p w14:paraId="5FCA794C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Luogo di campionamento _________________________________________________________________</w:t>
      </w:r>
    </w:p>
    <w:p w14:paraId="759C3C09" w14:textId="77777777" w:rsidR="001C2CCD" w:rsidRPr="00E42451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</w:t>
      </w:r>
      <w:r w:rsidRPr="00E42451">
        <w:rPr>
          <w:rFonts w:ascii="Garamond" w:hAnsi="Garamond"/>
          <w:sz w:val="22"/>
          <w:szCs w:val="22"/>
        </w:rPr>
        <w:t>Data campionamento _____________________________ Ora campionamento _____________________</w:t>
      </w:r>
    </w:p>
    <w:p w14:paraId="05B826E6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Punto di campionamento _________________________________________________________________</w:t>
      </w:r>
    </w:p>
    <w:p w14:paraId="04B90253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Metodo di campionamento:</w:t>
      </w:r>
      <w:r>
        <w:rPr>
          <w:rFonts w:ascii="Garamond" w:hAnsi="Garamond"/>
          <w:sz w:val="22"/>
          <w:szCs w:val="22"/>
        </w:rPr>
        <w:tab/>
        <w:t xml:space="preserve">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Istantaneo  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Medio composito nell’arco di ________ ore</w:t>
      </w:r>
    </w:p>
    <w:p w14:paraId="489AE98B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Tipo di </w:t>
      </w:r>
      <w:proofErr w:type="gramStart"/>
      <w:r>
        <w:rPr>
          <w:rFonts w:ascii="Garamond" w:hAnsi="Garamond"/>
          <w:sz w:val="22"/>
          <w:szCs w:val="22"/>
        </w:rPr>
        <w:t xml:space="preserve">refluo:   </w:t>
      </w:r>
      <w:proofErr w:type="gramEnd"/>
      <w:r>
        <w:rPr>
          <w:rFonts w:ascii="Garamond" w:hAnsi="Garamond"/>
          <w:sz w:val="22"/>
          <w:szCs w:val="22"/>
        </w:rPr>
        <w:t xml:space="preserve">                 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Industriale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Domestico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Meteoriche dilavamento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Altro</w:t>
      </w:r>
    </w:p>
    <w:p w14:paraId="79FE4698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Processo che ha generato lo scarico __________________________________________________________</w:t>
      </w:r>
    </w:p>
    <w:p w14:paraId="2AE731E7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Decreto Autorizzativo associato allo scarico: ___________________________________________________</w:t>
      </w:r>
    </w:p>
    <w:p w14:paraId="027227FD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Corpo recettore: </w:t>
      </w:r>
    </w:p>
    <w:p w14:paraId="7074C9CF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Fognatura di ______________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Acque superficiali (</w:t>
      </w:r>
      <w:proofErr w:type="gramStart"/>
      <w:r>
        <w:rPr>
          <w:rFonts w:ascii="Garamond" w:hAnsi="Garamond"/>
          <w:sz w:val="22"/>
          <w:szCs w:val="22"/>
        </w:rPr>
        <w:t>nome)  _</w:t>
      </w:r>
      <w:proofErr w:type="gramEnd"/>
      <w:r>
        <w:rPr>
          <w:rFonts w:ascii="Garamond" w:hAnsi="Garamond"/>
          <w:sz w:val="22"/>
          <w:szCs w:val="22"/>
        </w:rPr>
        <w:t xml:space="preserve">____________________         </w:t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Suolo </w:t>
      </w:r>
    </w:p>
    <w:p w14:paraId="4B6EED2E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Parametri da ricercare:</w:t>
      </w:r>
    </w:p>
    <w:p w14:paraId="798DEC87" w14:textId="77777777" w:rsidR="001C2CCD" w:rsidRDefault="001C2CCD" w:rsidP="001C2CC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______________________________________________________________________________</w:t>
      </w:r>
    </w:p>
    <w:p w14:paraId="54B7E9AF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Assenti</w:t>
      </w:r>
    </w:p>
    <w:p w14:paraId="2E8CB51E" w14:textId="77777777" w:rsidR="001C2CCD" w:rsidRDefault="001C2CCD" w:rsidP="001C2CCD">
      <w:pPr>
        <w:spacing w:line="480" w:lineRule="auto"/>
        <w:rPr>
          <w:rFonts w:ascii="Garamond" w:hAnsi="Garamond"/>
          <w:sz w:val="22"/>
          <w:szCs w:val="22"/>
        </w:rPr>
      </w:pPr>
    </w:p>
    <w:p w14:paraId="670D11DE" w14:textId="77777777" w:rsidR="001C2CCD" w:rsidRDefault="001C2CCD" w:rsidP="001C2CCD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" w:char="F09F"/>
      </w:r>
      <w:r>
        <w:rPr>
          <w:rFonts w:ascii="Garamond" w:hAnsi="Garamond"/>
          <w:sz w:val="22"/>
          <w:szCs w:val="22"/>
        </w:rPr>
        <w:t xml:space="preserve"> Limiti di riferimento</w:t>
      </w:r>
    </w:p>
    <w:p w14:paraId="153FDCC0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 xml:space="preserve">fognatura </w:t>
      </w:r>
      <w:r>
        <w:rPr>
          <w:rFonts w:ascii="Garamond" w:hAnsi="Garamond"/>
          <w:sz w:val="22"/>
          <w:szCs w:val="22"/>
        </w:rPr>
        <w:t xml:space="preserve">secondo tabella 3 </w:t>
      </w:r>
      <w:proofErr w:type="spellStart"/>
      <w:r>
        <w:rPr>
          <w:rFonts w:ascii="Garamond" w:hAnsi="Garamond"/>
          <w:sz w:val="22"/>
          <w:szCs w:val="22"/>
        </w:rPr>
        <w:t>d.lgs</w:t>
      </w:r>
      <w:proofErr w:type="spellEnd"/>
      <w:r>
        <w:rPr>
          <w:rFonts w:ascii="Garamond" w:hAnsi="Garamond"/>
          <w:sz w:val="22"/>
          <w:szCs w:val="22"/>
        </w:rPr>
        <w:t xml:space="preserve"> 152/2006 </w:t>
      </w:r>
    </w:p>
    <w:p w14:paraId="4E047F00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>fognatura</w:t>
      </w:r>
      <w:r>
        <w:rPr>
          <w:rFonts w:ascii="Garamond" w:hAnsi="Garamond"/>
          <w:sz w:val="22"/>
          <w:szCs w:val="22"/>
        </w:rPr>
        <w:t xml:space="preserve"> secondo D</w:t>
      </w:r>
      <w:r w:rsidRPr="00BE1A76">
        <w:rPr>
          <w:rFonts w:ascii="Garamond" w:hAnsi="Garamond"/>
          <w:sz w:val="22"/>
          <w:szCs w:val="22"/>
        </w:rPr>
        <w:t>GR n. 842 del 15/05/2012 - Allegato D (NTA), Allegato B, Tabella 1</w:t>
      </w:r>
    </w:p>
    <w:p w14:paraId="1D890742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>acque superficiali</w:t>
      </w:r>
      <w:r>
        <w:rPr>
          <w:rFonts w:ascii="Garamond" w:hAnsi="Garamond"/>
          <w:sz w:val="22"/>
          <w:szCs w:val="22"/>
        </w:rPr>
        <w:t xml:space="preserve"> secondo tabella 3 </w:t>
      </w:r>
      <w:proofErr w:type="spellStart"/>
      <w:r>
        <w:rPr>
          <w:rFonts w:ascii="Garamond" w:hAnsi="Garamond"/>
          <w:sz w:val="22"/>
          <w:szCs w:val="22"/>
        </w:rPr>
        <w:t>d.lgs</w:t>
      </w:r>
      <w:proofErr w:type="spellEnd"/>
      <w:r>
        <w:rPr>
          <w:rFonts w:ascii="Garamond" w:hAnsi="Garamond"/>
          <w:sz w:val="22"/>
          <w:szCs w:val="22"/>
        </w:rPr>
        <w:t xml:space="preserve"> 152/2006</w:t>
      </w:r>
    </w:p>
    <w:p w14:paraId="2CE823CD" w14:textId="77777777" w:rsidR="001C2CCD" w:rsidRDefault="001C2CCD" w:rsidP="001C2CCD">
      <w:pPr>
        <w:spacing w:line="240" w:lineRule="atLeast"/>
        <w:ind w:firstLine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in </w:t>
      </w:r>
      <w:r w:rsidRPr="0097357B">
        <w:rPr>
          <w:rFonts w:ascii="Garamond" w:hAnsi="Garamond"/>
          <w:sz w:val="22"/>
          <w:szCs w:val="22"/>
          <w:u w:val="single"/>
        </w:rPr>
        <w:t>acque superficiali</w:t>
      </w:r>
      <w:r>
        <w:rPr>
          <w:rFonts w:ascii="Garamond" w:hAnsi="Garamond"/>
          <w:sz w:val="22"/>
          <w:szCs w:val="22"/>
        </w:rPr>
        <w:t xml:space="preserve"> secondo D</w:t>
      </w:r>
      <w:r w:rsidRPr="00BE1A76">
        <w:rPr>
          <w:rFonts w:ascii="Garamond" w:hAnsi="Garamond"/>
          <w:sz w:val="22"/>
          <w:szCs w:val="22"/>
        </w:rPr>
        <w:t>GR n. 842 del 15/05/2012 - Allegato D (NTA), Allegato B, Tabella 1</w:t>
      </w:r>
    </w:p>
    <w:p w14:paraId="60B24B7C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scarico sul </w:t>
      </w:r>
      <w:r w:rsidRPr="0097357B">
        <w:rPr>
          <w:rFonts w:ascii="Garamond" w:hAnsi="Garamond"/>
          <w:sz w:val="22"/>
          <w:szCs w:val="22"/>
          <w:u w:val="single"/>
        </w:rPr>
        <w:t>suolo</w:t>
      </w:r>
      <w:r>
        <w:rPr>
          <w:rFonts w:ascii="Garamond" w:hAnsi="Garamond"/>
          <w:sz w:val="22"/>
          <w:szCs w:val="22"/>
        </w:rPr>
        <w:t xml:space="preserve"> secondo tabella 4 </w:t>
      </w:r>
      <w:proofErr w:type="spellStart"/>
      <w:r>
        <w:rPr>
          <w:rFonts w:ascii="Garamond" w:hAnsi="Garamond"/>
          <w:sz w:val="22"/>
          <w:szCs w:val="22"/>
        </w:rPr>
        <w:t>d.lgs</w:t>
      </w:r>
      <w:proofErr w:type="spellEnd"/>
      <w:r>
        <w:rPr>
          <w:rFonts w:ascii="Garamond" w:hAnsi="Garamond"/>
          <w:sz w:val="22"/>
          <w:szCs w:val="22"/>
        </w:rPr>
        <w:t xml:space="preserve"> 152/2006</w:t>
      </w:r>
    </w:p>
    <w:p w14:paraId="3306AFFC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 w:rsidRPr="00BE1A7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scarico sul </w:t>
      </w:r>
      <w:r w:rsidRPr="0097357B">
        <w:rPr>
          <w:rFonts w:ascii="Garamond" w:hAnsi="Garamond"/>
          <w:sz w:val="22"/>
          <w:szCs w:val="22"/>
          <w:u w:val="single"/>
        </w:rPr>
        <w:t>suolo</w:t>
      </w:r>
      <w:r>
        <w:rPr>
          <w:rFonts w:ascii="Garamond" w:hAnsi="Garamond"/>
          <w:sz w:val="22"/>
          <w:szCs w:val="22"/>
        </w:rPr>
        <w:t xml:space="preserve"> secondo </w:t>
      </w:r>
      <w:r w:rsidRPr="00BE1A76">
        <w:rPr>
          <w:rFonts w:ascii="Garamond" w:hAnsi="Garamond"/>
          <w:sz w:val="22"/>
          <w:szCs w:val="22"/>
        </w:rPr>
        <w:t>DGR n. 842 del 15/05/2012 - Allegato D (NTA), Allegato C, Tabella 2</w:t>
      </w:r>
    </w:p>
    <w:p w14:paraId="229A2B85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sym w:font="Wingdings 2" w:char="F0A3"/>
      </w:r>
      <w:r>
        <w:rPr>
          <w:rFonts w:ascii="Garamond" w:hAnsi="Garamond"/>
          <w:sz w:val="22"/>
          <w:szCs w:val="22"/>
        </w:rPr>
        <w:t xml:space="preserve"> Altro (specificare</w:t>
      </w:r>
      <w:proofErr w:type="gramStart"/>
      <w:r>
        <w:rPr>
          <w:rFonts w:ascii="Garamond" w:hAnsi="Garamond"/>
          <w:sz w:val="22"/>
          <w:szCs w:val="22"/>
        </w:rPr>
        <w:t>):…</w:t>
      </w:r>
      <w:proofErr w:type="gramEnd"/>
      <w:r>
        <w:rPr>
          <w:rFonts w:ascii="Garamond" w:hAnsi="Garamond"/>
          <w:sz w:val="22"/>
          <w:szCs w:val="22"/>
        </w:rPr>
        <w:t>…………………………………………………</w:t>
      </w:r>
    </w:p>
    <w:p w14:paraId="0F84400C" w14:textId="77777777" w:rsidR="001C2CCD" w:rsidRDefault="001C2CCD" w:rsidP="001C2CCD">
      <w:pPr>
        <w:spacing w:line="240" w:lineRule="atLeast"/>
        <w:rPr>
          <w:rFonts w:ascii="Garamond" w:hAnsi="Garamond"/>
          <w:sz w:val="22"/>
          <w:szCs w:val="22"/>
        </w:rPr>
      </w:pPr>
    </w:p>
    <w:p w14:paraId="2D4203B6" w14:textId="58A6D2C9" w:rsidR="001834FC" w:rsidRDefault="001834FC" w:rsidP="001C2CCD">
      <w:pPr>
        <w:spacing w:line="240" w:lineRule="atLeast"/>
        <w:rPr>
          <w:rFonts w:ascii="Garamond" w:hAnsi="Garamond"/>
          <w:sz w:val="22"/>
          <w:szCs w:val="22"/>
        </w:rPr>
      </w:pPr>
    </w:p>
    <w:p w14:paraId="58953B00" w14:textId="0FB9D350" w:rsidR="001834FC" w:rsidRDefault="001834FC" w:rsidP="001834FC">
      <w:pPr>
        <w:spacing w:line="240" w:lineRule="atLeas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1C2CCD">
        <w:rPr>
          <w:rFonts w:ascii="Garamond" w:hAnsi="Garamond"/>
          <w:sz w:val="22"/>
          <w:szCs w:val="22"/>
        </w:rPr>
        <w:t xml:space="preserve">    </w:t>
      </w:r>
      <w:r>
        <w:rPr>
          <w:rFonts w:ascii="Garamond" w:hAnsi="Garamond"/>
          <w:sz w:val="22"/>
          <w:szCs w:val="22"/>
        </w:rPr>
        <w:t xml:space="preserve">Data 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</w:t>
      </w:r>
      <w:r w:rsidR="001C2CCD">
        <w:rPr>
          <w:rFonts w:ascii="Garamond" w:hAnsi="Garamond"/>
          <w:sz w:val="22"/>
          <w:szCs w:val="22"/>
        </w:rPr>
        <w:t xml:space="preserve">  </w:t>
      </w:r>
      <w:r>
        <w:rPr>
          <w:rFonts w:ascii="Garamond" w:hAnsi="Garamond"/>
          <w:sz w:val="22"/>
          <w:szCs w:val="22"/>
        </w:rPr>
        <w:t xml:space="preserve">Firma del committente </w:t>
      </w:r>
    </w:p>
    <w:p w14:paraId="70055FB1" w14:textId="6B0BFA90" w:rsidR="001834FC" w:rsidRDefault="001834FC" w:rsidP="001834FC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62212" wp14:editId="4DA26BBC">
                <wp:simplePos x="0" y="0"/>
                <wp:positionH relativeFrom="column">
                  <wp:posOffset>3800475</wp:posOffset>
                </wp:positionH>
                <wp:positionV relativeFrom="paragraph">
                  <wp:posOffset>181610</wp:posOffset>
                </wp:positionV>
                <wp:extent cx="2171700" cy="342900"/>
                <wp:effectExtent l="5715" t="8255" r="13335" b="1079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9EFF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622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99.25pt;margin-top:14.3pt;width:171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" fillcolor="silver">
                <v:textbox>
                  <w:txbxContent>
                    <w:p w14:paraId="2BCB9EFF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5D897" wp14:editId="5EBF159C">
                <wp:simplePos x="0" y="0"/>
                <wp:positionH relativeFrom="column">
                  <wp:posOffset>80645</wp:posOffset>
                </wp:positionH>
                <wp:positionV relativeFrom="paragraph">
                  <wp:posOffset>120650</wp:posOffset>
                </wp:positionV>
                <wp:extent cx="1371600" cy="342900"/>
                <wp:effectExtent l="10160" t="13970" r="8890" b="50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31B2C" w14:textId="77777777" w:rsidR="001834FC" w:rsidRPr="0097357B" w:rsidRDefault="001834FC" w:rsidP="001834FC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5D897" id="Casella di testo 2" o:spid="_x0000_s1027" type="#_x0000_t202" style="position:absolute;margin-left:6.35pt;margin-top:9.5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" fillcolor="silver">
                <v:textbox>
                  <w:txbxContent>
                    <w:p w14:paraId="26831B2C" w14:textId="77777777" w:rsidR="001834FC" w:rsidRPr="0097357B" w:rsidRDefault="001834FC" w:rsidP="001834FC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34FC" w:rsidSect="001834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B"/>
    <w:rsid w:val="001834FC"/>
    <w:rsid w:val="001C2CCD"/>
    <w:rsid w:val="00677C2D"/>
    <w:rsid w:val="006F270B"/>
    <w:rsid w:val="00827C61"/>
    <w:rsid w:val="00D2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EEEB"/>
  <w15:chartTrackingRefBased/>
  <w15:docId w15:val="{8FE95895-2AAE-410D-BF00-BFE5118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3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Pedroni</dc:creator>
  <cp:keywords/>
  <dc:description/>
  <cp:lastModifiedBy>Giacomo Zattara</cp:lastModifiedBy>
  <cp:revision>5</cp:revision>
  <dcterms:created xsi:type="dcterms:W3CDTF">2021-10-18T10:14:00Z</dcterms:created>
  <dcterms:modified xsi:type="dcterms:W3CDTF">2022-04-04T06:52:00Z</dcterms:modified>
</cp:coreProperties>
</file>